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A24EF" w14:textId="77777777" w:rsidR="0014433C" w:rsidRPr="009E47F8" w:rsidRDefault="009E47F8" w:rsidP="0014433C">
      <w:pPr>
        <w:jc w:val="both"/>
        <w:rPr>
          <w:rFonts w:cs="Verdana"/>
          <w:color w:val="182983"/>
          <w:lang w:val="en-GB"/>
        </w:rPr>
      </w:pPr>
      <w:r w:rsidRPr="009E47F8">
        <w:rPr>
          <w:rFonts w:cs="Verdana"/>
          <w:color w:val="182983"/>
          <w:lang w:val="en-GB"/>
        </w:rPr>
        <w:t>Press release</w:t>
      </w:r>
    </w:p>
    <w:p w14:paraId="7F57A795" w14:textId="40D23DE9" w:rsidR="009E47F8" w:rsidRPr="00126562" w:rsidRDefault="007D5159" w:rsidP="0014433C">
      <w:pPr>
        <w:jc w:val="both"/>
        <w:rPr>
          <w:rFonts w:cs="Verdana"/>
          <w:b/>
          <w:color w:val="182983"/>
          <w:sz w:val="28"/>
          <w:szCs w:val="28"/>
          <w:lang w:val="en-GB"/>
        </w:rPr>
      </w:pPr>
      <w:r>
        <w:rPr>
          <w:rFonts w:cs="Verdana"/>
          <w:b/>
          <w:color w:val="182983"/>
          <w:sz w:val="28"/>
          <w:szCs w:val="28"/>
          <w:lang w:val="en-GB"/>
        </w:rPr>
        <w:t>European Accessibility Act high on Slovak a</w:t>
      </w:r>
      <w:r w:rsidR="00126562" w:rsidRPr="00126562">
        <w:rPr>
          <w:rFonts w:cs="Verdana"/>
          <w:b/>
          <w:color w:val="182983"/>
          <w:sz w:val="28"/>
          <w:szCs w:val="28"/>
          <w:lang w:val="en-GB"/>
        </w:rPr>
        <w:t>genda</w:t>
      </w:r>
    </w:p>
    <w:p w14:paraId="60C4F943" w14:textId="65674C27" w:rsidR="009E47F8" w:rsidRPr="009E47F8" w:rsidRDefault="003852FA" w:rsidP="0014433C">
      <w:pPr>
        <w:jc w:val="both"/>
        <w:rPr>
          <w:rFonts w:cs="Verdana"/>
          <w:color w:val="182983"/>
          <w:lang w:val="en-GB"/>
        </w:rPr>
      </w:pPr>
      <w:r>
        <w:rPr>
          <w:rFonts w:cs="Verdana"/>
          <w:color w:val="182983"/>
          <w:lang w:val="en-GB"/>
        </w:rPr>
        <w:t>Pay-Able l</w:t>
      </w:r>
      <w:r w:rsidR="00A04997">
        <w:rPr>
          <w:rFonts w:cs="Verdana"/>
          <w:color w:val="182983"/>
          <w:lang w:val="en-GB"/>
        </w:rPr>
        <w:t xml:space="preserve">aunch event - </w:t>
      </w:r>
      <w:r w:rsidR="009E47F8" w:rsidRPr="009E47F8">
        <w:rPr>
          <w:rFonts w:cs="Verdana"/>
          <w:color w:val="182983"/>
          <w:lang w:val="en-GB"/>
        </w:rPr>
        <w:t>22 June 2016</w:t>
      </w:r>
    </w:p>
    <w:p w14:paraId="062C0637" w14:textId="77777777" w:rsidR="009E47F8" w:rsidRPr="00C03489" w:rsidRDefault="009E47F8" w:rsidP="0014433C">
      <w:pPr>
        <w:jc w:val="both"/>
        <w:rPr>
          <w:rFonts w:cs="Verdana"/>
          <w:b/>
          <w:color w:val="182983"/>
          <w:sz w:val="24"/>
          <w:szCs w:val="24"/>
          <w:lang w:val="en-GB"/>
        </w:rPr>
      </w:pPr>
    </w:p>
    <w:p w14:paraId="61F713C4" w14:textId="406F600F" w:rsidR="0012344B" w:rsidRPr="004E5124" w:rsidRDefault="00CC02B8" w:rsidP="0014433C">
      <w:pPr>
        <w:jc w:val="both"/>
        <w:rPr>
          <w:rFonts w:cs="Verdana"/>
          <w:sz w:val="24"/>
          <w:szCs w:val="24"/>
          <w:lang w:val="en-GB"/>
        </w:rPr>
      </w:pPr>
      <w:r w:rsidRPr="00CC02B8">
        <w:rPr>
          <w:rFonts w:cs="Verdana"/>
          <w:b/>
          <w:sz w:val="24"/>
          <w:szCs w:val="24"/>
          <w:lang w:val="en-GB"/>
        </w:rPr>
        <w:t>Brussels, Belgium</w:t>
      </w:r>
      <w:r>
        <w:rPr>
          <w:rFonts w:cs="Verdana"/>
          <w:sz w:val="24"/>
          <w:szCs w:val="24"/>
          <w:lang w:val="en-GB"/>
        </w:rPr>
        <w:t xml:space="preserve"> - </w:t>
      </w:r>
      <w:r w:rsidR="004E5124">
        <w:rPr>
          <w:rFonts w:cs="Verdana"/>
          <w:sz w:val="24"/>
          <w:szCs w:val="24"/>
          <w:lang w:val="en-GB"/>
        </w:rPr>
        <w:t>O</w:t>
      </w:r>
      <w:r w:rsidR="002B5482">
        <w:rPr>
          <w:rFonts w:cs="Verdana"/>
          <w:sz w:val="24"/>
          <w:szCs w:val="24"/>
          <w:lang w:val="en-GB"/>
        </w:rPr>
        <w:t>n Wednesday</w:t>
      </w:r>
      <w:r w:rsidR="0012344B">
        <w:rPr>
          <w:rFonts w:cs="Verdana"/>
          <w:sz w:val="24"/>
          <w:szCs w:val="24"/>
          <w:lang w:val="en-GB"/>
        </w:rPr>
        <w:t xml:space="preserve"> 22 June 2016</w:t>
      </w:r>
      <w:r w:rsidR="004E5124">
        <w:rPr>
          <w:rFonts w:cs="Verdana"/>
          <w:sz w:val="24"/>
          <w:szCs w:val="24"/>
          <w:lang w:val="en-GB"/>
        </w:rPr>
        <w:t xml:space="preserve"> MEP </w:t>
      </w:r>
      <w:proofErr w:type="spellStart"/>
      <w:r w:rsidR="004E5124">
        <w:rPr>
          <w:rFonts w:cs="Verdana"/>
          <w:sz w:val="24"/>
          <w:szCs w:val="24"/>
          <w:lang w:val="en-GB"/>
        </w:rPr>
        <w:t>Ádám</w:t>
      </w:r>
      <w:proofErr w:type="spellEnd"/>
      <w:r w:rsidR="004E5124">
        <w:rPr>
          <w:rFonts w:cs="Verdana"/>
          <w:sz w:val="24"/>
          <w:szCs w:val="24"/>
          <w:lang w:val="en-GB"/>
        </w:rPr>
        <w:t xml:space="preserve"> </w:t>
      </w:r>
      <w:proofErr w:type="spellStart"/>
      <w:r w:rsidR="004E5124">
        <w:rPr>
          <w:rFonts w:cs="Verdana"/>
          <w:sz w:val="24"/>
          <w:szCs w:val="24"/>
          <w:lang w:val="en-GB"/>
        </w:rPr>
        <w:t>Kósa</w:t>
      </w:r>
      <w:proofErr w:type="spellEnd"/>
      <w:r w:rsidR="004E5124">
        <w:rPr>
          <w:rFonts w:cs="Verdana"/>
          <w:sz w:val="24"/>
          <w:szCs w:val="24"/>
          <w:lang w:val="en-GB"/>
        </w:rPr>
        <w:t xml:space="preserve"> hosted the official launch event of Pay-Able in the European Parliament in Brussels</w:t>
      </w:r>
      <w:r w:rsidR="009E47F8" w:rsidRPr="00F37D14">
        <w:rPr>
          <w:rFonts w:cs="Verdana"/>
          <w:sz w:val="24"/>
          <w:szCs w:val="24"/>
          <w:lang w:val="en-GB"/>
        </w:rPr>
        <w:t xml:space="preserve">. </w:t>
      </w:r>
      <w:r w:rsidR="004E5124">
        <w:rPr>
          <w:rFonts w:cs="Verdana"/>
          <w:sz w:val="24"/>
          <w:szCs w:val="24"/>
          <w:lang w:val="en-GB"/>
        </w:rPr>
        <w:t xml:space="preserve">Pay-Able is a platform that strives for barrier free access to payment terminals for all. </w:t>
      </w:r>
      <w:r w:rsidR="0010571B">
        <w:rPr>
          <w:rFonts w:cs="Verdana"/>
          <w:sz w:val="24"/>
          <w:szCs w:val="24"/>
          <w:lang w:val="en-GB"/>
        </w:rPr>
        <w:t xml:space="preserve">The </w:t>
      </w:r>
      <w:r w:rsidR="007D5159">
        <w:rPr>
          <w:rFonts w:cs="Verdana"/>
          <w:sz w:val="24"/>
          <w:szCs w:val="24"/>
          <w:lang w:val="en-GB"/>
        </w:rPr>
        <w:t>initiative</w:t>
      </w:r>
      <w:r w:rsidR="00297C9D">
        <w:rPr>
          <w:rFonts w:cs="Verdana"/>
          <w:sz w:val="24"/>
          <w:szCs w:val="24"/>
          <w:lang w:val="en-GB"/>
        </w:rPr>
        <w:t xml:space="preserve">, </w:t>
      </w:r>
      <w:r w:rsidR="00297C9D" w:rsidRPr="00297C9D">
        <w:rPr>
          <w:rFonts w:cs="Verdana"/>
          <w:sz w:val="24"/>
          <w:szCs w:val="24"/>
          <w:lang w:val="en-GB"/>
        </w:rPr>
        <w:t>a cross-sectoral, single-issue European platform</w:t>
      </w:r>
      <w:r w:rsidR="00297C9D">
        <w:rPr>
          <w:rFonts w:cs="Verdana"/>
          <w:sz w:val="24"/>
          <w:szCs w:val="24"/>
          <w:lang w:val="en-GB"/>
        </w:rPr>
        <w:t xml:space="preserve"> is </w:t>
      </w:r>
      <w:r w:rsidR="007E46D9">
        <w:rPr>
          <w:rFonts w:cs="Verdana"/>
          <w:sz w:val="24"/>
          <w:szCs w:val="24"/>
          <w:lang w:val="en-GB"/>
        </w:rPr>
        <w:t xml:space="preserve">supported by </w:t>
      </w:r>
      <w:r w:rsidR="00126562">
        <w:rPr>
          <w:rFonts w:cs="Verdana"/>
          <w:sz w:val="24"/>
          <w:szCs w:val="24"/>
          <w:lang w:val="en-GB"/>
        </w:rPr>
        <w:t xml:space="preserve">all European consumer </w:t>
      </w:r>
      <w:r w:rsidR="007D5159">
        <w:rPr>
          <w:rFonts w:cs="Verdana"/>
          <w:sz w:val="24"/>
          <w:szCs w:val="24"/>
          <w:lang w:val="en-GB"/>
        </w:rPr>
        <w:t>associations</w:t>
      </w:r>
      <w:r w:rsidR="0010571B">
        <w:rPr>
          <w:rFonts w:cs="Verdana"/>
          <w:sz w:val="24"/>
          <w:szCs w:val="24"/>
          <w:lang w:val="en-GB"/>
        </w:rPr>
        <w:t>. Pay-Able</w:t>
      </w:r>
      <w:r w:rsidR="004E5124">
        <w:rPr>
          <w:rFonts w:cs="Verdana"/>
          <w:sz w:val="24"/>
          <w:szCs w:val="24"/>
          <w:lang w:val="en-GB"/>
        </w:rPr>
        <w:t xml:space="preserve"> is under the high patronage of </w:t>
      </w:r>
      <w:r w:rsidR="004E5124" w:rsidRPr="00285E3F">
        <w:rPr>
          <w:rFonts w:cs="Verdana"/>
          <w:sz w:val="24"/>
          <w:szCs w:val="24"/>
          <w:lang w:val="en-GB"/>
        </w:rPr>
        <w:t>Mr</w:t>
      </w:r>
      <w:r w:rsidR="007D5159">
        <w:rPr>
          <w:rFonts w:cs="Verdana"/>
          <w:sz w:val="24"/>
          <w:szCs w:val="24"/>
          <w:lang w:val="en-GB"/>
        </w:rPr>
        <w:t xml:space="preserve"> Herman V</w:t>
      </w:r>
      <w:r w:rsidR="004E5124" w:rsidRPr="00285E3F">
        <w:rPr>
          <w:rFonts w:cs="Verdana"/>
          <w:sz w:val="24"/>
          <w:szCs w:val="24"/>
          <w:lang w:val="en-GB"/>
        </w:rPr>
        <w:t>an Rompuy, President European Council emeritus, Professor</w:t>
      </w:r>
      <w:r w:rsidR="004E5124">
        <w:rPr>
          <w:rFonts w:cs="Verdana"/>
          <w:sz w:val="24"/>
          <w:szCs w:val="24"/>
          <w:lang w:val="en-GB"/>
        </w:rPr>
        <w:t>.</w:t>
      </w:r>
    </w:p>
    <w:p w14:paraId="5EBE3159" w14:textId="77777777" w:rsidR="009E47F8" w:rsidRPr="00F37D14" w:rsidRDefault="009E47F8" w:rsidP="0014433C">
      <w:pPr>
        <w:jc w:val="both"/>
        <w:rPr>
          <w:rFonts w:cs="Verdana"/>
          <w:sz w:val="24"/>
          <w:szCs w:val="24"/>
          <w:lang w:val="en-GB"/>
        </w:rPr>
      </w:pPr>
    </w:p>
    <w:p w14:paraId="52FDC138" w14:textId="68A52C0F" w:rsidR="00032146" w:rsidRDefault="003F01EA" w:rsidP="0014433C">
      <w:pPr>
        <w:jc w:val="both"/>
        <w:rPr>
          <w:rFonts w:cs="Verdana"/>
          <w:sz w:val="24"/>
          <w:szCs w:val="24"/>
          <w:lang w:val="en-GB"/>
        </w:rPr>
      </w:pPr>
      <w:r>
        <w:rPr>
          <w:rFonts w:cs="Verdana"/>
          <w:sz w:val="24"/>
          <w:szCs w:val="24"/>
          <w:lang w:val="en-GB"/>
        </w:rPr>
        <w:t xml:space="preserve">Pay-Able calls on the European </w:t>
      </w:r>
      <w:r w:rsidR="002B5482">
        <w:rPr>
          <w:rFonts w:cs="Verdana"/>
          <w:sz w:val="24"/>
          <w:szCs w:val="24"/>
          <w:lang w:val="en-GB"/>
        </w:rPr>
        <w:t xml:space="preserve">Parliament and the Council of the European Union </w:t>
      </w:r>
      <w:r>
        <w:rPr>
          <w:rFonts w:cs="Verdana"/>
          <w:sz w:val="24"/>
          <w:szCs w:val="24"/>
          <w:lang w:val="en-GB"/>
        </w:rPr>
        <w:t>to include payment terminals in the scope of the proposal for a European Accessibility Act (EAA)</w:t>
      </w:r>
      <w:r w:rsidR="00297C9D">
        <w:rPr>
          <w:rFonts w:cs="Verdana"/>
          <w:sz w:val="24"/>
          <w:szCs w:val="24"/>
          <w:lang w:val="en-GB"/>
        </w:rPr>
        <w:t xml:space="preserve"> which was proposed by the European Commission in December 2015</w:t>
      </w:r>
      <w:r>
        <w:rPr>
          <w:rFonts w:cs="Verdana"/>
          <w:sz w:val="24"/>
          <w:szCs w:val="24"/>
          <w:lang w:val="en-GB"/>
        </w:rPr>
        <w:t>.</w:t>
      </w:r>
      <w:r w:rsidR="00D87AD7">
        <w:rPr>
          <w:rFonts w:cs="Verdana"/>
          <w:sz w:val="24"/>
          <w:szCs w:val="24"/>
          <w:lang w:val="en-GB"/>
        </w:rPr>
        <w:t xml:space="preserve"> </w:t>
      </w:r>
      <w:r w:rsidR="00297C9D">
        <w:rPr>
          <w:rFonts w:cs="Verdana"/>
          <w:sz w:val="24"/>
          <w:szCs w:val="24"/>
          <w:lang w:val="en-GB"/>
        </w:rPr>
        <w:t>The platform</w:t>
      </w:r>
      <w:r w:rsidR="00D87AD7">
        <w:rPr>
          <w:rFonts w:cs="Verdana"/>
          <w:sz w:val="24"/>
          <w:szCs w:val="24"/>
          <w:lang w:val="en-GB"/>
        </w:rPr>
        <w:t xml:space="preserve"> encourage</w:t>
      </w:r>
      <w:r w:rsidR="00285E3F">
        <w:rPr>
          <w:rFonts w:cs="Verdana"/>
          <w:sz w:val="24"/>
          <w:szCs w:val="24"/>
          <w:lang w:val="en-GB"/>
        </w:rPr>
        <w:t>s</w:t>
      </w:r>
      <w:r w:rsidR="00D87AD7">
        <w:rPr>
          <w:rFonts w:cs="Verdana"/>
          <w:sz w:val="24"/>
          <w:szCs w:val="24"/>
          <w:lang w:val="en-GB"/>
        </w:rPr>
        <w:t xml:space="preserve"> industry to develop</w:t>
      </w:r>
      <w:r w:rsidR="00285E3F">
        <w:rPr>
          <w:rFonts w:cs="Verdana"/>
          <w:sz w:val="24"/>
          <w:szCs w:val="24"/>
          <w:lang w:val="en-GB"/>
        </w:rPr>
        <w:t xml:space="preserve"> a</w:t>
      </w:r>
      <w:r w:rsidR="00D87AD7">
        <w:rPr>
          <w:rFonts w:cs="Verdana"/>
          <w:sz w:val="24"/>
          <w:szCs w:val="24"/>
          <w:lang w:val="en-GB"/>
        </w:rPr>
        <w:t xml:space="preserve"> next generation of payment terminals with</w:t>
      </w:r>
      <w:r w:rsidR="00297C9D">
        <w:rPr>
          <w:rFonts w:cs="Verdana"/>
          <w:sz w:val="24"/>
          <w:szCs w:val="24"/>
          <w:lang w:val="en-GB"/>
        </w:rPr>
        <w:t xml:space="preserve"> the needs of</w:t>
      </w:r>
      <w:r w:rsidR="00D87AD7">
        <w:rPr>
          <w:rFonts w:cs="Verdana"/>
          <w:sz w:val="24"/>
          <w:szCs w:val="24"/>
          <w:lang w:val="en-GB"/>
        </w:rPr>
        <w:t xml:space="preserve"> </w:t>
      </w:r>
      <w:r w:rsidR="007E4201">
        <w:rPr>
          <w:rFonts w:cs="Verdana"/>
          <w:sz w:val="24"/>
          <w:szCs w:val="24"/>
          <w:lang w:val="en-GB"/>
        </w:rPr>
        <w:t>disabled</w:t>
      </w:r>
      <w:r w:rsidR="00297C9D">
        <w:rPr>
          <w:rFonts w:cs="Verdana"/>
          <w:sz w:val="24"/>
          <w:szCs w:val="24"/>
          <w:lang w:val="en-GB"/>
        </w:rPr>
        <w:t xml:space="preserve"> and</w:t>
      </w:r>
      <w:r w:rsidR="00CB2362">
        <w:rPr>
          <w:rFonts w:cs="Verdana"/>
          <w:sz w:val="24"/>
          <w:szCs w:val="24"/>
          <w:lang w:val="en-GB"/>
        </w:rPr>
        <w:t xml:space="preserve"> </w:t>
      </w:r>
      <w:r w:rsidR="007E4201">
        <w:rPr>
          <w:rFonts w:cs="Verdana"/>
          <w:sz w:val="24"/>
          <w:szCs w:val="24"/>
          <w:lang w:val="en-GB"/>
        </w:rPr>
        <w:t xml:space="preserve">elderly </w:t>
      </w:r>
      <w:r w:rsidR="00297C9D">
        <w:rPr>
          <w:rFonts w:cs="Verdana"/>
          <w:sz w:val="24"/>
          <w:szCs w:val="24"/>
          <w:lang w:val="en-GB"/>
        </w:rPr>
        <w:t>people in mind</w:t>
      </w:r>
      <w:r w:rsidR="00D87AD7">
        <w:rPr>
          <w:rFonts w:cs="Verdana"/>
          <w:sz w:val="24"/>
          <w:szCs w:val="24"/>
          <w:lang w:val="en-GB"/>
        </w:rPr>
        <w:t xml:space="preserve">. </w:t>
      </w:r>
      <w:r w:rsidR="00E27440">
        <w:rPr>
          <w:rFonts w:cs="Verdana"/>
          <w:sz w:val="24"/>
          <w:szCs w:val="24"/>
          <w:lang w:val="en-GB"/>
        </w:rPr>
        <w:t xml:space="preserve">Speaking at the launch of the event, Mr </w:t>
      </w:r>
      <w:proofErr w:type="spellStart"/>
      <w:r w:rsidR="00E27440">
        <w:rPr>
          <w:rFonts w:cs="Verdana"/>
          <w:sz w:val="24"/>
          <w:szCs w:val="24"/>
          <w:lang w:val="en-GB"/>
        </w:rPr>
        <w:t>Ádám</w:t>
      </w:r>
      <w:proofErr w:type="spellEnd"/>
      <w:r w:rsidR="00E27440">
        <w:rPr>
          <w:rFonts w:cs="Verdana"/>
          <w:sz w:val="24"/>
          <w:szCs w:val="24"/>
          <w:lang w:val="en-GB"/>
        </w:rPr>
        <w:t xml:space="preserve"> </w:t>
      </w:r>
      <w:proofErr w:type="spellStart"/>
      <w:r w:rsidR="00E27440">
        <w:rPr>
          <w:rFonts w:cs="Verdana"/>
          <w:sz w:val="24"/>
          <w:szCs w:val="24"/>
          <w:lang w:val="en-GB"/>
        </w:rPr>
        <w:t>Kósa</w:t>
      </w:r>
      <w:proofErr w:type="spellEnd"/>
      <w:r w:rsidR="00032146">
        <w:rPr>
          <w:rFonts w:cs="Verdana"/>
          <w:sz w:val="24"/>
          <w:szCs w:val="24"/>
          <w:lang w:val="en-GB"/>
        </w:rPr>
        <w:t xml:space="preserve"> highlighted the need for an inclusive society</w:t>
      </w:r>
      <w:r w:rsidR="0018133E">
        <w:rPr>
          <w:rFonts w:cs="Verdana"/>
          <w:sz w:val="24"/>
          <w:szCs w:val="24"/>
          <w:lang w:val="en-GB"/>
        </w:rPr>
        <w:t xml:space="preserve"> while drawing on his own experiences.</w:t>
      </w:r>
      <w:r w:rsidR="00032146">
        <w:rPr>
          <w:rFonts w:cs="Verdana"/>
          <w:sz w:val="24"/>
          <w:szCs w:val="24"/>
          <w:lang w:val="en-GB"/>
        </w:rPr>
        <w:t xml:space="preserve"> “It is not my deafness that causes problems for me, it is society who treats it as a problem”</w:t>
      </w:r>
      <w:r w:rsidR="0018133E">
        <w:rPr>
          <w:rFonts w:cs="Verdana"/>
          <w:sz w:val="24"/>
          <w:szCs w:val="24"/>
          <w:lang w:val="en-GB"/>
        </w:rPr>
        <w:t xml:space="preserve"> he told the audience</w:t>
      </w:r>
      <w:r w:rsidR="00032146">
        <w:rPr>
          <w:rFonts w:cs="Verdana"/>
          <w:sz w:val="24"/>
          <w:szCs w:val="24"/>
          <w:lang w:val="en-GB"/>
        </w:rPr>
        <w:t xml:space="preserve">. As </w:t>
      </w:r>
      <w:r w:rsidR="00E27440">
        <w:rPr>
          <w:rFonts w:cs="Verdana"/>
          <w:sz w:val="24"/>
          <w:szCs w:val="24"/>
          <w:lang w:val="en-GB"/>
        </w:rPr>
        <w:t xml:space="preserve">a member of the </w:t>
      </w:r>
      <w:r w:rsidR="00E27440" w:rsidRPr="00297C9D">
        <w:rPr>
          <w:rFonts w:cs="Verdana"/>
          <w:sz w:val="24"/>
          <w:szCs w:val="24"/>
          <w:lang w:val="en-GB"/>
        </w:rPr>
        <w:t>Committee on Employment and Social Affairs (EMPL)</w:t>
      </w:r>
      <w:r w:rsidR="00E27440">
        <w:rPr>
          <w:rFonts w:cs="Verdana"/>
          <w:sz w:val="24"/>
          <w:szCs w:val="24"/>
          <w:lang w:val="en-GB"/>
        </w:rPr>
        <w:t xml:space="preserve"> </w:t>
      </w:r>
      <w:r w:rsidR="00032146">
        <w:rPr>
          <w:rFonts w:cs="Verdana"/>
          <w:sz w:val="24"/>
          <w:szCs w:val="24"/>
          <w:lang w:val="en-GB"/>
        </w:rPr>
        <w:t>he</w:t>
      </w:r>
      <w:r w:rsidR="00E27440">
        <w:rPr>
          <w:rFonts w:cs="Verdana"/>
          <w:sz w:val="24"/>
          <w:szCs w:val="24"/>
          <w:lang w:val="en-GB"/>
        </w:rPr>
        <w:t xml:space="preserve"> </w:t>
      </w:r>
      <w:r w:rsidR="00CB2362">
        <w:rPr>
          <w:rFonts w:cs="Verdana"/>
          <w:sz w:val="24"/>
          <w:szCs w:val="24"/>
          <w:lang w:val="en-GB"/>
        </w:rPr>
        <w:t>has just</w:t>
      </w:r>
      <w:r w:rsidR="00E27440">
        <w:rPr>
          <w:rFonts w:cs="Verdana"/>
          <w:sz w:val="24"/>
          <w:szCs w:val="24"/>
          <w:lang w:val="en-GB"/>
        </w:rPr>
        <w:t xml:space="preserve"> been appointed rapporteur to the EAA</w:t>
      </w:r>
      <w:r w:rsidR="0018133E">
        <w:rPr>
          <w:rFonts w:cs="Verdana"/>
          <w:sz w:val="24"/>
          <w:szCs w:val="24"/>
          <w:lang w:val="en-GB"/>
        </w:rPr>
        <w:t xml:space="preserve"> and aims to include payment terminals in the scope</w:t>
      </w:r>
      <w:r w:rsidR="00E27440">
        <w:rPr>
          <w:rFonts w:cs="Verdana"/>
          <w:sz w:val="24"/>
          <w:szCs w:val="24"/>
          <w:lang w:val="en-GB"/>
        </w:rPr>
        <w:t>.</w:t>
      </w:r>
      <w:r w:rsidR="00CD40E5">
        <w:rPr>
          <w:rFonts w:cs="Verdana"/>
          <w:sz w:val="24"/>
          <w:szCs w:val="24"/>
          <w:lang w:val="en-GB"/>
        </w:rPr>
        <w:t xml:space="preserve"> </w:t>
      </w:r>
    </w:p>
    <w:p w14:paraId="5399AD3F" w14:textId="77777777" w:rsidR="00E27440" w:rsidRDefault="00E27440" w:rsidP="0014433C">
      <w:pPr>
        <w:jc w:val="both"/>
        <w:rPr>
          <w:rFonts w:cs="Verdana"/>
          <w:sz w:val="24"/>
          <w:szCs w:val="24"/>
          <w:lang w:val="en-GB"/>
        </w:rPr>
      </w:pPr>
    </w:p>
    <w:p w14:paraId="202E0E03" w14:textId="39B6D7E2" w:rsidR="00CB2362" w:rsidRDefault="00126562" w:rsidP="0014433C">
      <w:pPr>
        <w:jc w:val="both"/>
        <w:rPr>
          <w:rFonts w:cs="Verdana"/>
          <w:sz w:val="24"/>
          <w:szCs w:val="24"/>
          <w:lang w:val="en-GB"/>
        </w:rPr>
      </w:pPr>
      <w:r>
        <w:rPr>
          <w:rFonts w:cs="Verdana"/>
          <w:sz w:val="24"/>
          <w:szCs w:val="24"/>
          <w:lang w:val="en-GB"/>
        </w:rPr>
        <w:t>Currently</w:t>
      </w:r>
      <w:r w:rsidR="0010571B" w:rsidRPr="0010571B">
        <w:rPr>
          <w:rFonts w:cs="Verdana"/>
          <w:sz w:val="24"/>
          <w:szCs w:val="24"/>
          <w:lang w:val="en-GB"/>
        </w:rPr>
        <w:t xml:space="preserve"> </w:t>
      </w:r>
      <w:r w:rsidR="007E46D9" w:rsidRPr="007E46D9">
        <w:rPr>
          <w:rFonts w:cs="Verdana"/>
          <w:sz w:val="24"/>
          <w:szCs w:val="24"/>
          <w:lang w:val="en-GB"/>
        </w:rPr>
        <w:t>m</w:t>
      </w:r>
      <w:r w:rsidR="0010571B" w:rsidRPr="007E46D9">
        <w:rPr>
          <w:rFonts w:cs="Verdana"/>
          <w:sz w:val="24"/>
          <w:szCs w:val="24"/>
          <w:lang w:val="en-GB"/>
        </w:rPr>
        <w:t>any of the 80 million people with disabilities and close to 100 million elderly people in Europe regularly experience problems when trying to pay by card. User-friendly terminals will ensure that disabled and elderly consumers have barrier free access to this common payment tool.</w:t>
      </w:r>
      <w:r w:rsidR="00CB2362">
        <w:rPr>
          <w:rFonts w:cs="Verdana"/>
          <w:sz w:val="24"/>
          <w:szCs w:val="24"/>
          <w:lang w:val="en-GB"/>
        </w:rPr>
        <w:t xml:space="preserve"> </w:t>
      </w:r>
      <w:r w:rsidR="00975665">
        <w:rPr>
          <w:rFonts w:cs="Verdana"/>
          <w:sz w:val="24"/>
          <w:szCs w:val="24"/>
          <w:lang w:val="en-GB"/>
        </w:rPr>
        <w:t xml:space="preserve">Mr </w:t>
      </w:r>
      <w:proofErr w:type="spellStart"/>
      <w:r w:rsidR="00975665">
        <w:rPr>
          <w:rFonts w:cs="Verdana"/>
          <w:sz w:val="24"/>
          <w:szCs w:val="24"/>
          <w:lang w:val="en-GB"/>
        </w:rPr>
        <w:t>Mokrane</w:t>
      </w:r>
      <w:proofErr w:type="spellEnd"/>
      <w:r w:rsidR="00975665">
        <w:rPr>
          <w:rFonts w:cs="Verdana"/>
          <w:sz w:val="24"/>
          <w:szCs w:val="24"/>
          <w:lang w:val="en-GB"/>
        </w:rPr>
        <w:t xml:space="preserve"> </w:t>
      </w:r>
      <w:proofErr w:type="spellStart"/>
      <w:r w:rsidR="00975665">
        <w:rPr>
          <w:rFonts w:cs="Verdana"/>
          <w:sz w:val="24"/>
          <w:szCs w:val="24"/>
          <w:lang w:val="en-GB"/>
        </w:rPr>
        <w:t>Boussaïd</w:t>
      </w:r>
      <w:proofErr w:type="spellEnd"/>
      <w:r w:rsidR="00975665">
        <w:rPr>
          <w:rFonts w:cs="Verdana"/>
          <w:sz w:val="24"/>
          <w:szCs w:val="24"/>
          <w:lang w:val="en-GB"/>
        </w:rPr>
        <w:t>, Director of the European Blind Union,</w:t>
      </w:r>
      <w:r w:rsidR="00EE32C9">
        <w:rPr>
          <w:rFonts w:cs="Verdana"/>
          <w:sz w:val="24"/>
          <w:szCs w:val="24"/>
          <w:lang w:val="en-GB"/>
        </w:rPr>
        <w:t xml:space="preserve"> </w:t>
      </w:r>
      <w:r w:rsidR="00BB0C93">
        <w:rPr>
          <w:rFonts w:cs="Verdana"/>
          <w:sz w:val="24"/>
          <w:szCs w:val="24"/>
          <w:lang w:val="en-GB"/>
        </w:rPr>
        <w:t xml:space="preserve">also stressed the importance of including payment terminals </w:t>
      </w:r>
      <w:r w:rsidR="00297C9D">
        <w:rPr>
          <w:rFonts w:cs="Verdana"/>
          <w:sz w:val="24"/>
          <w:szCs w:val="24"/>
          <w:lang w:val="en-GB"/>
        </w:rPr>
        <w:t xml:space="preserve">noting that </w:t>
      </w:r>
      <w:r w:rsidR="007D5159">
        <w:rPr>
          <w:rFonts w:cs="Verdana"/>
          <w:sz w:val="24"/>
          <w:szCs w:val="24"/>
          <w:lang w:val="en-GB"/>
        </w:rPr>
        <w:t>“from a blind or partially sighted person’s perspective, there are significant security concerns when making a payment transaction via a terminal</w:t>
      </w:r>
      <w:r w:rsidR="008B7747">
        <w:rPr>
          <w:rFonts w:cs="Verdana"/>
          <w:sz w:val="24"/>
          <w:szCs w:val="24"/>
          <w:lang w:val="en-GB"/>
        </w:rPr>
        <w:t>”</w:t>
      </w:r>
      <w:r w:rsidR="00E41740" w:rsidRPr="004551DF">
        <w:rPr>
          <w:rFonts w:cs="Verdana"/>
          <w:sz w:val="24"/>
          <w:szCs w:val="24"/>
          <w:lang w:val="en-GB"/>
        </w:rPr>
        <w:t>.</w:t>
      </w:r>
      <w:r w:rsidR="00975665" w:rsidRPr="004551DF">
        <w:rPr>
          <w:rFonts w:cs="Verdana"/>
          <w:sz w:val="24"/>
          <w:szCs w:val="24"/>
          <w:lang w:val="en-GB"/>
        </w:rPr>
        <w:t xml:space="preserve"> </w:t>
      </w:r>
    </w:p>
    <w:p w14:paraId="1DFA3F93" w14:textId="77777777" w:rsidR="00CB2362" w:rsidRDefault="00CB2362" w:rsidP="0014433C">
      <w:pPr>
        <w:jc w:val="both"/>
        <w:rPr>
          <w:rFonts w:cs="Verdana"/>
          <w:sz w:val="24"/>
          <w:szCs w:val="24"/>
          <w:lang w:val="en-GB"/>
        </w:rPr>
      </w:pPr>
      <w:bookmarkStart w:id="0" w:name="_GoBack"/>
      <w:bookmarkEnd w:id="0"/>
    </w:p>
    <w:p w14:paraId="7FDCDC1E" w14:textId="658C25F7" w:rsidR="007D5159" w:rsidRDefault="004551DF" w:rsidP="0014433C">
      <w:pPr>
        <w:jc w:val="both"/>
        <w:rPr>
          <w:rFonts w:cs="Verdana"/>
          <w:sz w:val="24"/>
          <w:szCs w:val="24"/>
          <w:lang w:val="en-GB"/>
        </w:rPr>
      </w:pPr>
      <w:r w:rsidRPr="004551DF">
        <w:rPr>
          <w:rFonts w:cs="Verdana"/>
          <w:sz w:val="24"/>
          <w:szCs w:val="24"/>
          <w:lang w:val="en-GB"/>
        </w:rPr>
        <w:t>Mme</w:t>
      </w:r>
      <w:r w:rsidR="002B5482" w:rsidRPr="004551DF">
        <w:rPr>
          <w:rFonts w:cs="Verdana"/>
          <w:sz w:val="24"/>
          <w:szCs w:val="24"/>
          <w:lang w:val="en-GB"/>
        </w:rPr>
        <w:t xml:space="preserve"> </w:t>
      </w:r>
      <w:r w:rsidR="0012344B" w:rsidRPr="004551DF">
        <w:rPr>
          <w:rFonts w:cs="Verdana"/>
          <w:sz w:val="24"/>
          <w:szCs w:val="24"/>
          <w:lang w:val="en-GB"/>
        </w:rPr>
        <w:t xml:space="preserve">Inmaculada Placencia Porrero </w:t>
      </w:r>
      <w:r w:rsidR="00BB0C93">
        <w:rPr>
          <w:rFonts w:cs="Verdana"/>
          <w:sz w:val="24"/>
          <w:szCs w:val="24"/>
          <w:lang w:val="en-GB"/>
        </w:rPr>
        <w:t>from</w:t>
      </w:r>
      <w:r w:rsidR="0012344B" w:rsidRPr="004551DF">
        <w:rPr>
          <w:rFonts w:cs="Verdana"/>
          <w:sz w:val="24"/>
          <w:szCs w:val="24"/>
          <w:lang w:val="en-GB"/>
        </w:rPr>
        <w:t xml:space="preserve"> th</w:t>
      </w:r>
      <w:r w:rsidR="007E4201">
        <w:rPr>
          <w:rFonts w:cs="Verdana"/>
          <w:sz w:val="24"/>
          <w:szCs w:val="24"/>
          <w:lang w:val="en-GB"/>
        </w:rPr>
        <w:t xml:space="preserve">e European Commission </w:t>
      </w:r>
      <w:r w:rsidR="007D5159">
        <w:rPr>
          <w:rFonts w:cs="Verdana"/>
          <w:sz w:val="24"/>
          <w:szCs w:val="24"/>
          <w:lang w:val="en-GB"/>
        </w:rPr>
        <w:t>highlighted</w:t>
      </w:r>
      <w:r w:rsidR="007E4201">
        <w:rPr>
          <w:rFonts w:cs="Verdana"/>
          <w:sz w:val="24"/>
          <w:szCs w:val="24"/>
          <w:lang w:val="en-GB"/>
        </w:rPr>
        <w:t xml:space="preserve"> </w:t>
      </w:r>
      <w:r w:rsidR="00EE32C9" w:rsidRPr="004551DF">
        <w:rPr>
          <w:rFonts w:cs="Verdana"/>
          <w:sz w:val="24"/>
          <w:szCs w:val="24"/>
          <w:lang w:val="en-GB"/>
        </w:rPr>
        <w:t xml:space="preserve">the importance </w:t>
      </w:r>
      <w:r w:rsidRPr="004551DF">
        <w:rPr>
          <w:rFonts w:cs="Verdana"/>
          <w:sz w:val="24"/>
          <w:szCs w:val="24"/>
          <w:lang w:val="en-GB"/>
        </w:rPr>
        <w:t xml:space="preserve">of </w:t>
      </w:r>
      <w:r w:rsidR="00EE32C9" w:rsidRPr="004551DF">
        <w:rPr>
          <w:rFonts w:cs="Verdana"/>
          <w:sz w:val="24"/>
          <w:szCs w:val="24"/>
          <w:lang w:val="en-GB"/>
        </w:rPr>
        <w:t xml:space="preserve">standardised </w:t>
      </w:r>
      <w:r w:rsidR="00B017D8" w:rsidRPr="004551DF">
        <w:rPr>
          <w:rFonts w:cs="Verdana"/>
          <w:sz w:val="24"/>
          <w:szCs w:val="24"/>
          <w:lang w:val="en-GB"/>
        </w:rPr>
        <w:t>technical</w:t>
      </w:r>
      <w:r w:rsidR="00EE32C9" w:rsidRPr="004551DF">
        <w:rPr>
          <w:rFonts w:cs="Verdana"/>
          <w:sz w:val="24"/>
          <w:szCs w:val="24"/>
          <w:lang w:val="en-GB"/>
        </w:rPr>
        <w:t xml:space="preserve"> specifications</w:t>
      </w:r>
      <w:r w:rsidR="00126562">
        <w:rPr>
          <w:rFonts w:cs="Verdana"/>
          <w:sz w:val="24"/>
          <w:szCs w:val="24"/>
          <w:lang w:val="en-GB"/>
        </w:rPr>
        <w:t xml:space="preserve"> and called upon stakeholders to provide input. </w:t>
      </w:r>
      <w:r w:rsidR="00126562" w:rsidRPr="004551DF">
        <w:rPr>
          <w:rFonts w:cs="Verdana"/>
          <w:sz w:val="24"/>
          <w:szCs w:val="24"/>
          <w:lang w:val="en-GB"/>
        </w:rPr>
        <w:t xml:space="preserve"> </w:t>
      </w:r>
      <w:r w:rsidR="00956DD8" w:rsidRPr="004551DF">
        <w:rPr>
          <w:rFonts w:cs="Verdana"/>
          <w:sz w:val="24"/>
          <w:szCs w:val="24"/>
          <w:lang w:val="en-GB"/>
        </w:rPr>
        <w:t xml:space="preserve">Mr </w:t>
      </w:r>
      <w:r w:rsidR="00CC02B8" w:rsidRPr="004551DF">
        <w:rPr>
          <w:rFonts w:cs="Verdana"/>
          <w:sz w:val="24"/>
          <w:szCs w:val="24"/>
          <w:lang w:val="en-GB"/>
        </w:rPr>
        <w:t xml:space="preserve">Jan van der </w:t>
      </w:r>
      <w:proofErr w:type="spellStart"/>
      <w:r w:rsidR="00CC02B8" w:rsidRPr="004551DF">
        <w:rPr>
          <w:rFonts w:cs="Verdana"/>
          <w:sz w:val="24"/>
          <w:szCs w:val="24"/>
          <w:lang w:val="en-GB"/>
        </w:rPr>
        <w:t>Velden</w:t>
      </w:r>
      <w:proofErr w:type="spellEnd"/>
      <w:r w:rsidR="00CC02B8" w:rsidRPr="004551DF">
        <w:rPr>
          <w:rFonts w:cs="Verdana"/>
          <w:sz w:val="24"/>
          <w:szCs w:val="24"/>
          <w:lang w:val="en-GB"/>
        </w:rPr>
        <w:t xml:space="preserve"> </w:t>
      </w:r>
      <w:r w:rsidR="008B7747">
        <w:rPr>
          <w:rFonts w:cs="Verdana"/>
          <w:sz w:val="24"/>
          <w:szCs w:val="24"/>
          <w:lang w:val="en-GB"/>
        </w:rPr>
        <w:t>from</w:t>
      </w:r>
      <w:r w:rsidR="00CC02B8" w:rsidRPr="004551DF">
        <w:rPr>
          <w:rFonts w:cs="Verdana"/>
          <w:sz w:val="24"/>
          <w:szCs w:val="24"/>
          <w:lang w:val="en-GB"/>
        </w:rPr>
        <w:t xml:space="preserve"> the Dutch Presidency of the Council of the EU </w:t>
      </w:r>
      <w:r w:rsidR="007E4201">
        <w:rPr>
          <w:rFonts w:cs="Verdana"/>
          <w:sz w:val="24"/>
          <w:szCs w:val="24"/>
          <w:lang w:val="en-GB"/>
        </w:rPr>
        <w:t>applauded Pay-Able</w:t>
      </w:r>
      <w:r w:rsidR="00B017D8" w:rsidRPr="004551DF">
        <w:rPr>
          <w:rFonts w:cs="Verdana"/>
          <w:sz w:val="24"/>
          <w:szCs w:val="24"/>
          <w:lang w:val="en-GB"/>
        </w:rPr>
        <w:t xml:space="preserve"> for bringing NGOs and</w:t>
      </w:r>
      <w:r w:rsidR="005B23F5">
        <w:rPr>
          <w:rFonts w:cs="Verdana"/>
          <w:sz w:val="24"/>
          <w:szCs w:val="24"/>
          <w:lang w:val="en-GB"/>
        </w:rPr>
        <w:t xml:space="preserve"> the</w:t>
      </w:r>
      <w:r w:rsidR="00B017D8" w:rsidRPr="004551DF">
        <w:rPr>
          <w:rFonts w:cs="Verdana"/>
          <w:sz w:val="24"/>
          <w:szCs w:val="24"/>
          <w:lang w:val="en-GB"/>
        </w:rPr>
        <w:t xml:space="preserve"> industry together to find </w:t>
      </w:r>
      <w:r w:rsidR="007E4201">
        <w:rPr>
          <w:rFonts w:cs="Verdana"/>
          <w:sz w:val="24"/>
          <w:szCs w:val="24"/>
          <w:lang w:val="en-GB"/>
        </w:rPr>
        <w:t xml:space="preserve">cost </w:t>
      </w:r>
      <w:r w:rsidR="005B23F5">
        <w:rPr>
          <w:rFonts w:cs="Verdana"/>
          <w:sz w:val="24"/>
          <w:szCs w:val="24"/>
          <w:lang w:val="en-GB"/>
        </w:rPr>
        <w:t>efficient ways of achieving</w:t>
      </w:r>
      <w:r w:rsidR="00B017D8" w:rsidRPr="004551DF">
        <w:rPr>
          <w:rFonts w:cs="Verdana"/>
          <w:sz w:val="24"/>
          <w:szCs w:val="24"/>
          <w:lang w:val="en-GB"/>
        </w:rPr>
        <w:t xml:space="preserve"> accessible payment terminals</w:t>
      </w:r>
      <w:r w:rsidR="003F01EA" w:rsidRPr="004551DF">
        <w:rPr>
          <w:rFonts w:cs="Verdana"/>
          <w:sz w:val="24"/>
          <w:szCs w:val="24"/>
          <w:lang w:val="en-GB"/>
        </w:rPr>
        <w:t>.</w:t>
      </w:r>
      <w:r w:rsidR="00B017D8" w:rsidRPr="004551DF">
        <w:rPr>
          <w:rFonts w:cs="Verdana"/>
          <w:sz w:val="24"/>
          <w:szCs w:val="24"/>
          <w:lang w:val="en-GB"/>
        </w:rPr>
        <w:t xml:space="preserve"> </w:t>
      </w:r>
    </w:p>
    <w:p w14:paraId="1D7154C5" w14:textId="77777777" w:rsidR="007D5159" w:rsidRDefault="007D5159" w:rsidP="0014433C">
      <w:pPr>
        <w:jc w:val="both"/>
        <w:rPr>
          <w:rFonts w:cs="Verdana"/>
          <w:sz w:val="24"/>
          <w:szCs w:val="24"/>
          <w:lang w:val="en-GB"/>
        </w:rPr>
      </w:pPr>
    </w:p>
    <w:p w14:paraId="19A81294" w14:textId="4C9963A0" w:rsidR="009F0142" w:rsidRDefault="007D5159" w:rsidP="0014433C">
      <w:pPr>
        <w:jc w:val="both"/>
        <w:rPr>
          <w:rFonts w:cs="Verdana"/>
          <w:sz w:val="24"/>
          <w:szCs w:val="24"/>
          <w:lang w:val="en-GB"/>
        </w:rPr>
      </w:pPr>
      <w:r>
        <w:rPr>
          <w:rFonts w:cs="Verdana"/>
          <w:sz w:val="24"/>
          <w:szCs w:val="24"/>
          <w:lang w:val="en-GB"/>
        </w:rPr>
        <w:t>The proposal for the EAA</w:t>
      </w:r>
      <w:r w:rsidR="00CB2362">
        <w:rPr>
          <w:rFonts w:cs="Verdana"/>
          <w:sz w:val="24"/>
          <w:szCs w:val="24"/>
          <w:lang w:val="en-GB"/>
        </w:rPr>
        <w:t xml:space="preserve"> </w:t>
      </w:r>
      <w:r>
        <w:rPr>
          <w:rFonts w:cs="Verdana"/>
          <w:sz w:val="24"/>
          <w:szCs w:val="24"/>
          <w:lang w:val="en-GB"/>
        </w:rPr>
        <w:t xml:space="preserve">is now awaiting a committee decision in the European Parliament. It is expected that the Council will shortly begin to draft its position on the proposal. </w:t>
      </w:r>
      <w:r w:rsidR="0010571B">
        <w:rPr>
          <w:rFonts w:cs="Verdana"/>
          <w:sz w:val="24"/>
          <w:szCs w:val="24"/>
          <w:lang w:val="en-GB"/>
        </w:rPr>
        <w:t xml:space="preserve">Pay-Able </w:t>
      </w:r>
      <w:r>
        <w:rPr>
          <w:rFonts w:cs="Verdana"/>
          <w:sz w:val="24"/>
          <w:szCs w:val="24"/>
          <w:lang w:val="en-GB"/>
        </w:rPr>
        <w:t>therefore</w:t>
      </w:r>
      <w:r w:rsidR="00BB0C93">
        <w:rPr>
          <w:rFonts w:cs="Verdana"/>
          <w:sz w:val="24"/>
          <w:szCs w:val="24"/>
          <w:lang w:val="en-GB"/>
        </w:rPr>
        <w:t xml:space="preserve"> warmly</w:t>
      </w:r>
      <w:r>
        <w:rPr>
          <w:rFonts w:cs="Verdana"/>
          <w:sz w:val="24"/>
          <w:szCs w:val="24"/>
          <w:lang w:val="en-GB"/>
        </w:rPr>
        <w:t xml:space="preserve"> </w:t>
      </w:r>
      <w:r w:rsidR="0010571B">
        <w:rPr>
          <w:rFonts w:cs="Verdana"/>
          <w:sz w:val="24"/>
          <w:szCs w:val="24"/>
          <w:lang w:val="en-GB"/>
        </w:rPr>
        <w:t xml:space="preserve">welcomes the Slovakian’s Presidency pledge </w:t>
      </w:r>
      <w:r w:rsidR="00B017D8" w:rsidRPr="004551DF">
        <w:rPr>
          <w:rFonts w:cs="Verdana"/>
          <w:sz w:val="24"/>
          <w:szCs w:val="24"/>
          <w:lang w:val="en-GB"/>
        </w:rPr>
        <w:t xml:space="preserve">that Slovakia </w:t>
      </w:r>
      <w:r>
        <w:rPr>
          <w:rFonts w:cs="Verdana"/>
          <w:sz w:val="24"/>
          <w:szCs w:val="24"/>
          <w:lang w:val="en-GB"/>
        </w:rPr>
        <w:t>“</w:t>
      </w:r>
      <w:r w:rsidR="00B017D8" w:rsidRPr="004551DF">
        <w:rPr>
          <w:rFonts w:cs="Verdana"/>
          <w:sz w:val="24"/>
          <w:szCs w:val="24"/>
          <w:lang w:val="en-GB"/>
        </w:rPr>
        <w:t xml:space="preserve">will </w:t>
      </w:r>
      <w:r>
        <w:rPr>
          <w:rFonts w:cs="Verdana"/>
          <w:sz w:val="24"/>
          <w:szCs w:val="24"/>
          <w:lang w:val="en-GB"/>
        </w:rPr>
        <w:t>have</w:t>
      </w:r>
      <w:r w:rsidR="00B017D8" w:rsidRPr="004551DF">
        <w:rPr>
          <w:rFonts w:cs="Verdana"/>
          <w:sz w:val="24"/>
          <w:szCs w:val="24"/>
          <w:lang w:val="en-GB"/>
        </w:rPr>
        <w:t xml:space="preserve"> </w:t>
      </w:r>
      <w:r>
        <w:rPr>
          <w:rFonts w:cs="Verdana"/>
          <w:sz w:val="24"/>
          <w:szCs w:val="24"/>
          <w:lang w:val="en-GB"/>
        </w:rPr>
        <w:lastRenderedPageBreak/>
        <w:t>accessibility</w:t>
      </w:r>
      <w:r w:rsidR="00B017D8" w:rsidRPr="004551DF">
        <w:rPr>
          <w:rFonts w:cs="Verdana"/>
          <w:sz w:val="24"/>
          <w:szCs w:val="24"/>
          <w:lang w:val="en-GB"/>
        </w:rPr>
        <w:t xml:space="preserve"> </w:t>
      </w:r>
      <w:r>
        <w:rPr>
          <w:rFonts w:cs="Verdana"/>
          <w:sz w:val="24"/>
          <w:szCs w:val="24"/>
          <w:lang w:val="en-GB"/>
        </w:rPr>
        <w:t>as a priority</w:t>
      </w:r>
      <w:r w:rsidR="00B017D8" w:rsidRPr="004551DF">
        <w:rPr>
          <w:rFonts w:cs="Verdana"/>
          <w:sz w:val="24"/>
          <w:szCs w:val="24"/>
          <w:lang w:val="en-GB"/>
        </w:rPr>
        <w:t xml:space="preserve"> and will continue the efforts</w:t>
      </w:r>
      <w:r w:rsidR="0010571B">
        <w:rPr>
          <w:rFonts w:cs="Verdana"/>
          <w:sz w:val="24"/>
          <w:szCs w:val="24"/>
          <w:lang w:val="en-GB"/>
        </w:rPr>
        <w:t xml:space="preserve"> of</w:t>
      </w:r>
      <w:r w:rsidR="00B017D8" w:rsidRPr="004551DF">
        <w:rPr>
          <w:rFonts w:cs="Verdana"/>
          <w:sz w:val="24"/>
          <w:szCs w:val="24"/>
          <w:lang w:val="en-GB"/>
        </w:rPr>
        <w:t xml:space="preserve"> the Dutch Presidency </w:t>
      </w:r>
      <w:r w:rsidR="0010571B">
        <w:rPr>
          <w:rFonts w:cs="Verdana"/>
          <w:sz w:val="24"/>
          <w:szCs w:val="24"/>
          <w:lang w:val="en-GB"/>
        </w:rPr>
        <w:t>in</w:t>
      </w:r>
      <w:r w:rsidR="00B017D8" w:rsidRPr="004551DF">
        <w:rPr>
          <w:rFonts w:cs="Verdana"/>
          <w:sz w:val="24"/>
          <w:szCs w:val="24"/>
          <w:lang w:val="en-GB"/>
        </w:rPr>
        <w:t xml:space="preserve"> the past half year</w:t>
      </w:r>
      <w:r>
        <w:rPr>
          <w:rFonts w:cs="Verdana"/>
          <w:sz w:val="24"/>
          <w:szCs w:val="24"/>
          <w:lang w:val="en-GB"/>
        </w:rPr>
        <w:t>”</w:t>
      </w:r>
      <w:r w:rsidR="00BB0C93">
        <w:rPr>
          <w:rFonts w:cs="Verdana"/>
          <w:sz w:val="24"/>
          <w:szCs w:val="24"/>
          <w:lang w:val="en-GB"/>
        </w:rPr>
        <w:t>.</w:t>
      </w:r>
      <w:r w:rsidR="00B017D8">
        <w:rPr>
          <w:rFonts w:cs="Verdana"/>
          <w:sz w:val="24"/>
          <w:szCs w:val="24"/>
          <w:lang w:val="en-GB"/>
        </w:rPr>
        <w:t xml:space="preserve">  </w:t>
      </w:r>
      <w:r w:rsidR="003F01EA">
        <w:rPr>
          <w:rFonts w:cs="Verdana"/>
          <w:sz w:val="24"/>
          <w:szCs w:val="24"/>
          <w:lang w:val="en-GB"/>
        </w:rPr>
        <w:t xml:space="preserve"> </w:t>
      </w:r>
    </w:p>
    <w:p w14:paraId="5FDD7D00" w14:textId="77777777" w:rsidR="007E4201" w:rsidRDefault="007E4201" w:rsidP="0014433C">
      <w:pPr>
        <w:jc w:val="both"/>
        <w:rPr>
          <w:rFonts w:cs="Verdana"/>
          <w:sz w:val="24"/>
          <w:szCs w:val="24"/>
          <w:lang w:val="en-GB"/>
        </w:rPr>
      </w:pPr>
    </w:p>
    <w:p w14:paraId="4F11538C" w14:textId="77777777" w:rsidR="0012344B" w:rsidRDefault="003F01EA" w:rsidP="0014433C">
      <w:pPr>
        <w:jc w:val="both"/>
        <w:rPr>
          <w:rFonts w:cs="Verdana"/>
          <w:sz w:val="24"/>
          <w:szCs w:val="24"/>
          <w:lang w:val="en-GB"/>
        </w:rPr>
      </w:pPr>
      <w:r>
        <w:rPr>
          <w:rFonts w:cs="Verdana"/>
          <w:sz w:val="24"/>
          <w:szCs w:val="24"/>
          <w:lang w:val="en-GB"/>
        </w:rPr>
        <w:t xml:space="preserve">Following </w:t>
      </w:r>
      <w:r w:rsidR="009F0142">
        <w:rPr>
          <w:rFonts w:cs="Verdana"/>
          <w:sz w:val="24"/>
          <w:szCs w:val="24"/>
          <w:lang w:val="en-GB"/>
        </w:rPr>
        <w:t>the keynote</w:t>
      </w:r>
      <w:r>
        <w:rPr>
          <w:rFonts w:cs="Verdana"/>
          <w:sz w:val="24"/>
          <w:szCs w:val="24"/>
          <w:lang w:val="en-GB"/>
        </w:rPr>
        <w:t xml:space="preserve"> speech</w:t>
      </w:r>
      <w:r w:rsidR="009F0142">
        <w:rPr>
          <w:rFonts w:cs="Verdana"/>
          <w:sz w:val="24"/>
          <w:szCs w:val="24"/>
          <w:lang w:val="en-GB"/>
        </w:rPr>
        <w:t>es</w:t>
      </w:r>
      <w:r>
        <w:rPr>
          <w:rFonts w:cs="Verdana"/>
          <w:sz w:val="24"/>
          <w:szCs w:val="24"/>
          <w:lang w:val="en-GB"/>
        </w:rPr>
        <w:t xml:space="preserve"> the Pay-Able website was officially launched</w:t>
      </w:r>
      <w:r w:rsidR="00956DD8">
        <w:rPr>
          <w:rFonts w:cs="Verdana"/>
          <w:sz w:val="24"/>
          <w:szCs w:val="24"/>
          <w:lang w:val="en-GB"/>
        </w:rPr>
        <w:t xml:space="preserve"> by Mr </w:t>
      </w:r>
      <w:proofErr w:type="spellStart"/>
      <w:r w:rsidR="00956DD8">
        <w:rPr>
          <w:rFonts w:cs="Verdana"/>
          <w:sz w:val="24"/>
          <w:szCs w:val="24"/>
          <w:lang w:val="en-GB"/>
        </w:rPr>
        <w:t>Joep</w:t>
      </w:r>
      <w:proofErr w:type="spellEnd"/>
      <w:r w:rsidR="00956DD8">
        <w:rPr>
          <w:rFonts w:cs="Verdana"/>
          <w:sz w:val="24"/>
          <w:szCs w:val="24"/>
          <w:lang w:val="en-GB"/>
        </w:rPr>
        <w:t xml:space="preserve"> </w:t>
      </w:r>
      <w:proofErr w:type="spellStart"/>
      <w:r w:rsidR="00956DD8">
        <w:rPr>
          <w:rFonts w:cs="Verdana"/>
          <w:sz w:val="24"/>
          <w:szCs w:val="24"/>
          <w:lang w:val="en-GB"/>
        </w:rPr>
        <w:t>Aarts</w:t>
      </w:r>
      <w:proofErr w:type="spellEnd"/>
      <w:r w:rsidR="00956DD8">
        <w:rPr>
          <w:rFonts w:cs="Verdana"/>
          <w:sz w:val="24"/>
          <w:szCs w:val="24"/>
          <w:lang w:val="en-GB"/>
        </w:rPr>
        <w:t xml:space="preserve">, Director of </w:t>
      </w:r>
      <w:proofErr w:type="spellStart"/>
      <w:r w:rsidR="00956DD8">
        <w:rPr>
          <w:rFonts w:cs="Verdana"/>
          <w:sz w:val="24"/>
          <w:szCs w:val="24"/>
          <w:lang w:val="en-GB"/>
        </w:rPr>
        <w:t>Oogvereniging</w:t>
      </w:r>
      <w:proofErr w:type="spellEnd"/>
      <w:r w:rsidR="00956DD8">
        <w:rPr>
          <w:rFonts w:cs="Verdana"/>
          <w:sz w:val="24"/>
          <w:szCs w:val="24"/>
          <w:lang w:val="en-GB"/>
        </w:rPr>
        <w:t xml:space="preserve"> (Eye Association Netherlands).</w:t>
      </w:r>
    </w:p>
    <w:p w14:paraId="686A5F04" w14:textId="7837433F" w:rsidR="00CC02B8" w:rsidRDefault="00CC02B8" w:rsidP="00D83C42">
      <w:pPr>
        <w:pStyle w:val="Voettekst"/>
        <w:spacing w:line="276" w:lineRule="auto"/>
        <w:jc w:val="both"/>
        <w:rPr>
          <w:rFonts w:cs="Verdana"/>
          <w:sz w:val="24"/>
          <w:szCs w:val="24"/>
          <w:lang w:val="en-GB"/>
        </w:rPr>
      </w:pPr>
    </w:p>
    <w:p w14:paraId="53CBFC83" w14:textId="20548A5F" w:rsidR="00CC02B8" w:rsidRDefault="00CC02B8" w:rsidP="00D83C42">
      <w:pPr>
        <w:pStyle w:val="Voettekst"/>
        <w:spacing w:line="276" w:lineRule="auto"/>
        <w:jc w:val="both"/>
        <w:rPr>
          <w:rFonts w:cs="Verdana"/>
          <w:sz w:val="24"/>
          <w:szCs w:val="24"/>
          <w:lang w:val="en-GB"/>
        </w:rPr>
      </w:pPr>
      <w:r>
        <w:rPr>
          <w:rFonts w:cs="Verdana"/>
          <w:sz w:val="24"/>
          <w:szCs w:val="24"/>
          <w:lang w:val="en-GB"/>
        </w:rPr>
        <w:t xml:space="preserve">For pictures of the launch event and for more information you can </w:t>
      </w:r>
      <w:r w:rsidR="00F91893">
        <w:rPr>
          <w:rFonts w:cs="Verdana"/>
          <w:sz w:val="24"/>
          <w:szCs w:val="24"/>
          <w:lang w:val="en-GB"/>
        </w:rPr>
        <w:t>visit Pay-</w:t>
      </w:r>
      <w:proofErr w:type="spellStart"/>
      <w:r w:rsidR="00F91893">
        <w:rPr>
          <w:rFonts w:cs="Verdana"/>
          <w:sz w:val="24"/>
          <w:szCs w:val="24"/>
          <w:lang w:val="en-GB"/>
        </w:rPr>
        <w:t>Able´s</w:t>
      </w:r>
      <w:proofErr w:type="spellEnd"/>
      <w:r>
        <w:rPr>
          <w:rFonts w:cs="Verdana"/>
          <w:sz w:val="24"/>
          <w:szCs w:val="24"/>
          <w:lang w:val="en-GB"/>
        </w:rPr>
        <w:t xml:space="preserve"> website: </w:t>
      </w:r>
      <w:hyperlink r:id="rId8" w:history="1">
        <w:r w:rsidRPr="001272CA">
          <w:rPr>
            <w:rStyle w:val="Hyperlink"/>
            <w:rFonts w:cs="Verdana"/>
            <w:sz w:val="24"/>
            <w:szCs w:val="24"/>
            <w:lang w:val="en-GB"/>
          </w:rPr>
          <w:t>www.pay-able.eu</w:t>
        </w:r>
      </w:hyperlink>
      <w:r w:rsidR="00576618">
        <w:rPr>
          <w:rFonts w:cs="Verdana"/>
          <w:sz w:val="24"/>
          <w:szCs w:val="24"/>
          <w:lang w:val="en-GB"/>
        </w:rPr>
        <w:t xml:space="preserve"> or contact Welmoed Neijmeijer: </w:t>
      </w:r>
      <w:hyperlink r:id="rId9" w:history="1">
        <w:r w:rsidR="00576618" w:rsidRPr="00A877C4">
          <w:rPr>
            <w:rStyle w:val="Hyperlink"/>
            <w:rFonts w:cs="Verdana"/>
            <w:sz w:val="24"/>
            <w:szCs w:val="24"/>
            <w:lang w:val="en-GB"/>
          </w:rPr>
          <w:t>info@pay-able.eu</w:t>
        </w:r>
      </w:hyperlink>
      <w:r w:rsidR="00576618">
        <w:rPr>
          <w:rFonts w:cs="Verdana"/>
          <w:sz w:val="24"/>
          <w:szCs w:val="24"/>
          <w:lang w:val="en-GB"/>
        </w:rPr>
        <w:t xml:space="preserve"> / +32 2 801 08 49.</w:t>
      </w:r>
    </w:p>
    <w:p w14:paraId="054D2541" w14:textId="77777777" w:rsidR="00576618" w:rsidRDefault="00576618" w:rsidP="00D83C42">
      <w:pPr>
        <w:pStyle w:val="Voettekst"/>
        <w:spacing w:line="276" w:lineRule="auto"/>
        <w:jc w:val="both"/>
        <w:rPr>
          <w:rFonts w:cs="Verdana"/>
          <w:sz w:val="24"/>
          <w:szCs w:val="24"/>
          <w:lang w:val="en-GB"/>
        </w:rPr>
      </w:pPr>
    </w:p>
    <w:p w14:paraId="53A3022F" w14:textId="77777777" w:rsidR="00CC02B8" w:rsidRDefault="00CC02B8" w:rsidP="00D83C42">
      <w:pPr>
        <w:pStyle w:val="Voettekst"/>
        <w:spacing w:line="276" w:lineRule="auto"/>
        <w:jc w:val="both"/>
        <w:rPr>
          <w:rFonts w:cs="Verdana"/>
          <w:sz w:val="24"/>
          <w:szCs w:val="24"/>
          <w:lang w:val="en-GB"/>
        </w:rPr>
      </w:pPr>
    </w:p>
    <w:p w14:paraId="2F97A1B0" w14:textId="77777777" w:rsidR="00CC02B8" w:rsidRDefault="00CC02B8" w:rsidP="00D83C42">
      <w:pPr>
        <w:pStyle w:val="Voettekst"/>
        <w:spacing w:line="276" w:lineRule="auto"/>
        <w:jc w:val="both"/>
        <w:rPr>
          <w:rFonts w:cs="Verdana"/>
          <w:sz w:val="24"/>
          <w:szCs w:val="24"/>
          <w:lang w:val="en-GB"/>
        </w:rPr>
      </w:pPr>
    </w:p>
    <w:p w14:paraId="6722A3E4" w14:textId="77777777" w:rsidR="006D735D" w:rsidRDefault="006D735D" w:rsidP="00D83C42">
      <w:pPr>
        <w:pStyle w:val="Voettekst"/>
        <w:spacing w:line="276" w:lineRule="auto"/>
        <w:jc w:val="both"/>
        <w:rPr>
          <w:rFonts w:cs="Verdana"/>
          <w:sz w:val="24"/>
          <w:szCs w:val="24"/>
          <w:lang w:val="en-GB"/>
        </w:rPr>
      </w:pPr>
    </w:p>
    <w:p w14:paraId="36F6628E" w14:textId="77777777" w:rsidR="0014433C" w:rsidRPr="00C03489" w:rsidRDefault="0014433C" w:rsidP="0014433C">
      <w:pPr>
        <w:jc w:val="both"/>
        <w:rPr>
          <w:rFonts w:cs="Verdana"/>
          <w:sz w:val="24"/>
          <w:szCs w:val="24"/>
          <w:lang w:val="en-GB"/>
        </w:rPr>
      </w:pPr>
    </w:p>
    <w:sectPr w:rsidR="0014433C" w:rsidRPr="00C03489" w:rsidSect="00206B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46376" w14:textId="77777777" w:rsidR="009A39B0" w:rsidRDefault="009A39B0" w:rsidP="0014433C">
      <w:pPr>
        <w:spacing w:line="240" w:lineRule="auto"/>
      </w:pPr>
      <w:r>
        <w:separator/>
      </w:r>
    </w:p>
  </w:endnote>
  <w:endnote w:type="continuationSeparator" w:id="0">
    <w:p w14:paraId="1FD90F16" w14:textId="77777777" w:rsidR="009A39B0" w:rsidRDefault="009A39B0" w:rsidP="00144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A9B81" w14:textId="77777777" w:rsidR="00262FDD" w:rsidRDefault="00262FD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098A5" w14:textId="77777777" w:rsidR="00133B67" w:rsidRPr="00133B67" w:rsidRDefault="00D4585C" w:rsidP="00133B67">
    <w:pPr>
      <w:pStyle w:val="Voettekst"/>
      <w:jc w:val="center"/>
      <w:rPr>
        <w:color w:val="182983"/>
        <w:lang w:val="en-GB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511D2" wp14:editId="331986D9">
              <wp:simplePos x="0" y="0"/>
              <wp:positionH relativeFrom="margin">
                <wp:posOffset>38735</wp:posOffset>
              </wp:positionH>
              <wp:positionV relativeFrom="paragraph">
                <wp:posOffset>-83820</wp:posOffset>
              </wp:positionV>
              <wp:extent cx="5744845" cy="635"/>
              <wp:effectExtent l="0" t="19050" r="8255" b="37465"/>
              <wp:wrapNone/>
              <wp:docPr id="1" name="Rechte verbindingslijn met pij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574484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28575">
                        <a:solidFill>
                          <a:srgbClr val="18298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0D41C9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Rechte verbindingslijn met pijl 7" o:spid="_x0000_s1026" type="#_x0000_t34" style="position:absolute;margin-left:3.05pt;margin-top:-6.6pt;width:452.35pt;height:.0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" adj="10799" strokecolor="#182983" strokeweight="2.25pt">
              <w10:wrap anchorx="margin"/>
            </v:shape>
          </w:pict>
        </mc:Fallback>
      </mc:AlternateContent>
    </w:r>
    <w:r w:rsidR="00133B67" w:rsidRPr="00133B67">
      <w:rPr>
        <w:color w:val="182983"/>
        <w:lang w:val="en-GB"/>
      </w:rPr>
      <w:t>Pay-Able</w:t>
    </w:r>
  </w:p>
  <w:p w14:paraId="0CCCD407" w14:textId="77777777" w:rsidR="00133B67" w:rsidRPr="00133B67" w:rsidRDefault="00361248" w:rsidP="00133B67">
    <w:pPr>
      <w:pStyle w:val="Voettekst"/>
      <w:jc w:val="center"/>
      <w:rPr>
        <w:lang w:val="en-GB"/>
      </w:rPr>
    </w:pPr>
    <w:proofErr w:type="spellStart"/>
    <w:r>
      <w:rPr>
        <w:lang w:val="en-GB"/>
      </w:rPr>
      <w:t>Rond</w:t>
    </w:r>
    <w:proofErr w:type="spellEnd"/>
    <w:r>
      <w:rPr>
        <w:lang w:val="en-GB"/>
      </w:rPr>
      <w:t>-point Robert</w:t>
    </w:r>
    <w:r w:rsidR="00133B67" w:rsidRPr="00133B67">
      <w:rPr>
        <w:lang w:val="en-GB"/>
      </w:rPr>
      <w:t xml:space="preserve"> Schuman 9 | 1040 Brussels</w:t>
    </w:r>
    <w:r w:rsidR="001011D5">
      <w:rPr>
        <w:lang w:val="en-GB"/>
      </w:rPr>
      <w:t>,</w:t>
    </w:r>
    <w:r>
      <w:rPr>
        <w:lang w:val="en-GB"/>
      </w:rPr>
      <w:t xml:space="preserve"> </w:t>
    </w:r>
    <w:r w:rsidR="001011D5">
      <w:rPr>
        <w:lang w:val="en-GB"/>
      </w:rPr>
      <w:t>Belgium</w:t>
    </w:r>
  </w:p>
  <w:p w14:paraId="28EEBB1B" w14:textId="77777777" w:rsidR="00133B67" w:rsidRPr="00133B67" w:rsidRDefault="00133B67" w:rsidP="00133B67">
    <w:pPr>
      <w:pStyle w:val="Voettekst"/>
      <w:jc w:val="center"/>
      <w:rPr>
        <w:lang w:val="en-GB"/>
      </w:rPr>
    </w:pPr>
    <w:r w:rsidRPr="00133B67">
      <w:rPr>
        <w:lang w:val="en-GB"/>
      </w:rPr>
      <w:t xml:space="preserve">E </w:t>
    </w:r>
    <w:hyperlink r:id="rId1" w:history="1">
      <w:r w:rsidRPr="00133B67">
        <w:rPr>
          <w:rStyle w:val="Hyperlink"/>
          <w:lang w:val="en-GB"/>
        </w:rPr>
        <w:t>info@pay-able.eu</w:t>
      </w:r>
    </w:hyperlink>
    <w:r w:rsidRPr="00133B67">
      <w:rPr>
        <w:lang w:val="en-GB"/>
      </w:rPr>
      <w:t xml:space="preserve"> | T. </w:t>
    </w:r>
    <w:r w:rsidR="00D4585C">
      <w:rPr>
        <w:noProof/>
        <w:lang w:eastAsia="nl-NL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56F956" wp14:editId="24A85586">
              <wp:simplePos x="0" y="0"/>
              <wp:positionH relativeFrom="column">
                <wp:posOffset>890905</wp:posOffset>
              </wp:positionH>
              <wp:positionV relativeFrom="paragraph">
                <wp:posOffset>9605009</wp:posOffset>
              </wp:positionV>
              <wp:extent cx="5782945" cy="0"/>
              <wp:effectExtent l="0" t="19050" r="27305" b="19050"/>
              <wp:wrapNone/>
              <wp:docPr id="4" name="Rechte verbindingslijn met pij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294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1829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744A69D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4" o:spid="_x0000_s1026" type="#_x0000_t32" style="position:absolute;margin-left:70.15pt;margin-top:756.3pt;width:455.3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" strokecolor="#182983" strokeweight="2.25pt"/>
          </w:pict>
        </mc:Fallback>
      </mc:AlternateContent>
    </w:r>
    <w:r w:rsidRPr="00133B67">
      <w:rPr>
        <w:lang w:val="en-GB"/>
      </w:rPr>
      <w:t>+32 2 801 08 49</w:t>
    </w:r>
  </w:p>
  <w:p w14:paraId="698CB4E0" w14:textId="77777777" w:rsidR="00AA68FD" w:rsidRPr="001011D5" w:rsidRDefault="00AA68FD" w:rsidP="00133B67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7FFC4" w14:textId="77777777" w:rsidR="00262FDD" w:rsidRDefault="00262FD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B339D" w14:textId="77777777" w:rsidR="009A39B0" w:rsidRDefault="009A39B0" w:rsidP="0014433C">
      <w:pPr>
        <w:spacing w:line="240" w:lineRule="auto"/>
      </w:pPr>
      <w:r>
        <w:separator/>
      </w:r>
    </w:p>
  </w:footnote>
  <w:footnote w:type="continuationSeparator" w:id="0">
    <w:p w14:paraId="78ED0DC9" w14:textId="77777777" w:rsidR="009A39B0" w:rsidRDefault="009A39B0" w:rsidP="00144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632B5" w14:textId="77777777" w:rsidR="00262FDD" w:rsidRDefault="00262FD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0C7F6" w14:textId="77777777" w:rsidR="0014433C" w:rsidRPr="0014433C" w:rsidRDefault="00D4585C" w:rsidP="0014433C">
    <w:pPr>
      <w:jc w:val="both"/>
      <w:rPr>
        <w:rFonts w:cs="Verdana"/>
        <w:color w:val="182983"/>
        <w:sz w:val="24"/>
        <w:szCs w:val="24"/>
        <w:lang w:val="en-US"/>
      </w:rPr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29BC9CC" wp14:editId="7D995CDD">
              <wp:simplePos x="0" y="0"/>
              <wp:positionH relativeFrom="column">
                <wp:posOffset>-8890</wp:posOffset>
              </wp:positionH>
              <wp:positionV relativeFrom="paragraph">
                <wp:posOffset>130810</wp:posOffset>
              </wp:positionV>
              <wp:extent cx="5751195" cy="635"/>
              <wp:effectExtent l="19050" t="19050" r="20955" b="37465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195" cy="635"/>
                        <a:chOff x="1403" y="914"/>
                        <a:chExt cx="9057" cy="1"/>
                      </a:xfrm>
                    </wpg:grpSpPr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 flipH="1">
                          <a:off x="1403" y="914"/>
                          <a:ext cx="6686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829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4"/>
                      <wps:cNvCnPr>
                        <a:cxnSpLocks noChangeShapeType="1"/>
                      </wps:cNvCnPr>
                      <wps:spPr bwMode="auto">
                        <a:xfrm>
                          <a:off x="9410" y="914"/>
                          <a:ext cx="1050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829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B4D205F" id="Group 11" o:spid="_x0000_s1026" style="position:absolute;margin-left:-.7pt;margin-top:10.3pt;width:452.85pt;height:.05pt;z-index:251656704" coordorigin="1403,914" coordsize="905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1403;top:914;width:66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1oZ8QAAADaAAAADwAAAGRycy9kb3ducmV2LnhtbESPQWvCQBSE70L/w/IK3nSTgMGmbkIo&#10;lKp40dr7a/aZhGbfhuxq0v56t1DocZiZb5hNMZlO3GhwrWUF8TICQVxZ3XKt4Pz+uliDcB5ZY2eZ&#10;FHyTgyJ/mG0w03bkI91OvhYBwi5DBY33fSalqxoy6Ja2Jw7exQ4GfZBDLfWAY4CbTiZRlEqDLYeF&#10;Bnt6aaj6Ol2Ngo8LHz7L6S3eJz/p3q1256R6ipSaP07lMwhPk/8P/7W3WsEKfq+EGy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3WhnxAAAANoAAAAPAAAAAAAAAAAA&#10;AAAAAKECAABkcnMvZG93bnJldi54bWxQSwUGAAAAAAQABAD5AAAAkgMAAAAA&#10;" strokecolor="#182983" strokeweight="2.25pt"/>
              <v:shape id="AutoShape 4" o:spid="_x0000_s1028" type="#_x0000_t32" style="position:absolute;left:9410;top:914;width:10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3/I8QAAADaAAAADwAAAGRycy9kb3ducmV2LnhtbESPzWrDMBCE74W+g9hCb7WcEELjWAnB&#10;tFBwU8jffbE2thNrZSzVdvv0UaGQ4zAz3zDpejSN6KlztWUFkygGQVxYXXOp4Hh4f3kF4TyyxsYy&#10;KfghB+vV40OKibYD76jf+1IECLsEFVTet4mUrqjIoItsSxy8s+0M+iC7UuoOhwA3jZzG8VwarDks&#10;VNhSVlFx3X8bBdNh+3vKjpc3Mvks+/qcZfliUSv1/DRuliA8jf4e/m9/aAVz+LsSb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f8jxAAAANoAAAAPAAAAAAAAAAAA&#10;AAAAAKECAABkcnMvZG93bnJldi54bWxQSwUGAAAAAAQABAD5AAAAkgMAAAAA&#10;" strokecolor="#182983" strokeweight="2.25pt"/>
            </v:group>
          </w:pict>
        </mc:Fallback>
      </mc:AlternateContent>
    </w:r>
    <w:r w:rsidR="00895258">
      <w:rPr>
        <w:noProof/>
        <w:lang w:eastAsia="nl-NL"/>
      </w:rPr>
      <w:drawing>
        <wp:anchor distT="0" distB="0" distL="114300" distR="114300" simplePos="0" relativeHeight="251654656" behindDoc="0" locked="0" layoutInCell="1" allowOverlap="1" wp14:anchorId="7F8C8E9B" wp14:editId="4E47C81E">
          <wp:simplePos x="0" y="0"/>
          <wp:positionH relativeFrom="column">
            <wp:posOffset>4238625</wp:posOffset>
          </wp:positionH>
          <wp:positionV relativeFrom="paragraph">
            <wp:posOffset>-129540</wp:posOffset>
          </wp:positionV>
          <wp:extent cx="1507490" cy="942975"/>
          <wp:effectExtent l="19050" t="0" r="0" b="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E407AD" w14:textId="77777777" w:rsidR="0014433C" w:rsidRPr="0014433C" w:rsidRDefault="0014433C" w:rsidP="00AA68FD">
    <w:pPr>
      <w:pStyle w:val="Koptekst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0AF91" w14:textId="77777777" w:rsidR="00262FDD" w:rsidRDefault="00262FD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 strokecolor="#182983">
      <v:stroke color="#182983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EF"/>
    <w:rsid w:val="00012D96"/>
    <w:rsid w:val="00032146"/>
    <w:rsid w:val="0003688A"/>
    <w:rsid w:val="00065D42"/>
    <w:rsid w:val="00067EC2"/>
    <w:rsid w:val="00095EEF"/>
    <w:rsid w:val="000C262A"/>
    <w:rsid w:val="000F448E"/>
    <w:rsid w:val="001011D5"/>
    <w:rsid w:val="0010390E"/>
    <w:rsid w:val="0010571B"/>
    <w:rsid w:val="0012008C"/>
    <w:rsid w:val="0012344B"/>
    <w:rsid w:val="00125961"/>
    <w:rsid w:val="00126562"/>
    <w:rsid w:val="00133B67"/>
    <w:rsid w:val="0014433C"/>
    <w:rsid w:val="00162C92"/>
    <w:rsid w:val="00173D7E"/>
    <w:rsid w:val="001751D5"/>
    <w:rsid w:val="0018133E"/>
    <w:rsid w:val="00186121"/>
    <w:rsid w:val="001A1DEF"/>
    <w:rsid w:val="00205D0D"/>
    <w:rsid w:val="00206B6F"/>
    <w:rsid w:val="00262FDD"/>
    <w:rsid w:val="00285E3F"/>
    <w:rsid w:val="002867E5"/>
    <w:rsid w:val="00297C9D"/>
    <w:rsid w:val="002A628B"/>
    <w:rsid w:val="002B5482"/>
    <w:rsid w:val="002C7971"/>
    <w:rsid w:val="00361248"/>
    <w:rsid w:val="003852FA"/>
    <w:rsid w:val="00387FF9"/>
    <w:rsid w:val="0039349D"/>
    <w:rsid w:val="003B2F51"/>
    <w:rsid w:val="003F01EA"/>
    <w:rsid w:val="004551DF"/>
    <w:rsid w:val="004834B3"/>
    <w:rsid w:val="00491DE2"/>
    <w:rsid w:val="004949F3"/>
    <w:rsid w:val="00497E2D"/>
    <w:rsid w:val="004E5124"/>
    <w:rsid w:val="005424E3"/>
    <w:rsid w:val="00546CB2"/>
    <w:rsid w:val="00560472"/>
    <w:rsid w:val="00576618"/>
    <w:rsid w:val="00594B25"/>
    <w:rsid w:val="005A18D1"/>
    <w:rsid w:val="005B23F5"/>
    <w:rsid w:val="00617285"/>
    <w:rsid w:val="00644241"/>
    <w:rsid w:val="00681654"/>
    <w:rsid w:val="00692A92"/>
    <w:rsid w:val="0069445D"/>
    <w:rsid w:val="006A433F"/>
    <w:rsid w:val="006D735D"/>
    <w:rsid w:val="00730BA9"/>
    <w:rsid w:val="007B7171"/>
    <w:rsid w:val="007D5159"/>
    <w:rsid w:val="007E4201"/>
    <w:rsid w:val="007E46D9"/>
    <w:rsid w:val="008114DD"/>
    <w:rsid w:val="00811D52"/>
    <w:rsid w:val="00856D0B"/>
    <w:rsid w:val="008677AE"/>
    <w:rsid w:val="00873FDD"/>
    <w:rsid w:val="008948B0"/>
    <w:rsid w:val="00895258"/>
    <w:rsid w:val="008B7747"/>
    <w:rsid w:val="008D651C"/>
    <w:rsid w:val="00906C20"/>
    <w:rsid w:val="009227F8"/>
    <w:rsid w:val="0095518A"/>
    <w:rsid w:val="009567A1"/>
    <w:rsid w:val="00956DD8"/>
    <w:rsid w:val="009748CA"/>
    <w:rsid w:val="00975665"/>
    <w:rsid w:val="00977FE5"/>
    <w:rsid w:val="00991169"/>
    <w:rsid w:val="009A39B0"/>
    <w:rsid w:val="009D3FEA"/>
    <w:rsid w:val="009E47F8"/>
    <w:rsid w:val="009F0142"/>
    <w:rsid w:val="00A04997"/>
    <w:rsid w:val="00A14390"/>
    <w:rsid w:val="00A532EA"/>
    <w:rsid w:val="00A53B2C"/>
    <w:rsid w:val="00AA68FD"/>
    <w:rsid w:val="00AE3C75"/>
    <w:rsid w:val="00B0110B"/>
    <w:rsid w:val="00B017D8"/>
    <w:rsid w:val="00B33856"/>
    <w:rsid w:val="00B751E5"/>
    <w:rsid w:val="00B81E9B"/>
    <w:rsid w:val="00B904D4"/>
    <w:rsid w:val="00BB0C93"/>
    <w:rsid w:val="00C03489"/>
    <w:rsid w:val="00C70B98"/>
    <w:rsid w:val="00C71F0E"/>
    <w:rsid w:val="00C913AF"/>
    <w:rsid w:val="00C97E24"/>
    <w:rsid w:val="00CB2362"/>
    <w:rsid w:val="00CC02B8"/>
    <w:rsid w:val="00CC5CEF"/>
    <w:rsid w:val="00CD17F0"/>
    <w:rsid w:val="00CD40E5"/>
    <w:rsid w:val="00D20F4A"/>
    <w:rsid w:val="00D30D9B"/>
    <w:rsid w:val="00D4585C"/>
    <w:rsid w:val="00D7661F"/>
    <w:rsid w:val="00D83C42"/>
    <w:rsid w:val="00D84E49"/>
    <w:rsid w:val="00D87AD7"/>
    <w:rsid w:val="00DE29D7"/>
    <w:rsid w:val="00E27440"/>
    <w:rsid w:val="00E41740"/>
    <w:rsid w:val="00EE32C9"/>
    <w:rsid w:val="00F35B8B"/>
    <w:rsid w:val="00F37D14"/>
    <w:rsid w:val="00F76C5F"/>
    <w:rsid w:val="00F84588"/>
    <w:rsid w:val="00F91893"/>
    <w:rsid w:val="00FA0BF7"/>
    <w:rsid w:val="00FE60E9"/>
    <w:rsid w:val="00F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#182983">
      <v:stroke color="#182983" weight="2.25pt"/>
    </o:shapedefaults>
    <o:shapelayout v:ext="edit">
      <o:idmap v:ext="edit" data="1"/>
    </o:shapelayout>
  </w:shapeDefaults>
  <w:decimalSymbol w:val=","/>
  <w:listSeparator w:val=";"/>
  <w14:docId w14:val="51A20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Corbel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6B6F"/>
    <w:rPr>
      <w:rFonts w:cs="Times New Roman"/>
    </w:rPr>
  </w:style>
  <w:style w:type="paragraph" w:styleId="Kop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433C"/>
    <w:pPr>
      <w:tabs>
        <w:tab w:val="center" w:pos="4536"/>
        <w:tab w:val="right" w:pos="9072"/>
      </w:tabs>
      <w:spacing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14433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14433C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4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14433C"/>
    <w:rPr>
      <w:rFonts w:cs="Times New Roman"/>
    </w:rPr>
  </w:style>
  <w:style w:type="character" w:styleId="Hyperlink">
    <w:name w:val="Hyperlink"/>
    <w:basedOn w:val="Standaardalinea-lettertype"/>
    <w:uiPriority w:val="99"/>
    <w:unhideWhenUsed/>
    <w:rsid w:val="00AA68FD"/>
    <w:rPr>
      <w:rFonts w:cs="Times New Roman"/>
      <w:color w:val="0000FF" w:themeColor="hyperlink"/>
      <w:u w:val="singl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14433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1654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1654"/>
    <w:pPr>
      <w:spacing w:line="240" w:lineRule="auto"/>
    </w:pPr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1654"/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681654"/>
    <w:rPr>
      <w:rFonts w:cs="Times New Roman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681654"/>
    <w:rPr>
      <w:rFonts w:cs="Times New Roman"/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297C9D"/>
    <w:rPr>
      <w:i/>
      <w:iCs/>
    </w:rPr>
  </w:style>
  <w:style w:type="character" w:customStyle="1" w:styleId="apple-converted-space">
    <w:name w:val="apple-converted-space"/>
    <w:basedOn w:val="Standaardalinea-lettertype"/>
    <w:rsid w:val="00297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Corbel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6B6F"/>
    <w:rPr>
      <w:rFonts w:cs="Times New Roman"/>
    </w:rPr>
  </w:style>
  <w:style w:type="paragraph" w:styleId="Kop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433C"/>
    <w:pPr>
      <w:tabs>
        <w:tab w:val="center" w:pos="4536"/>
        <w:tab w:val="right" w:pos="9072"/>
      </w:tabs>
      <w:spacing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14433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14433C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4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14433C"/>
    <w:rPr>
      <w:rFonts w:cs="Times New Roman"/>
    </w:rPr>
  </w:style>
  <w:style w:type="character" w:styleId="Hyperlink">
    <w:name w:val="Hyperlink"/>
    <w:basedOn w:val="Standaardalinea-lettertype"/>
    <w:uiPriority w:val="99"/>
    <w:unhideWhenUsed/>
    <w:rsid w:val="00AA68FD"/>
    <w:rPr>
      <w:rFonts w:cs="Times New Roman"/>
      <w:color w:val="0000FF" w:themeColor="hyperlink"/>
      <w:u w:val="singl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14433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1654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1654"/>
    <w:pPr>
      <w:spacing w:line="240" w:lineRule="auto"/>
    </w:pPr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1654"/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681654"/>
    <w:rPr>
      <w:rFonts w:cs="Times New Roman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681654"/>
    <w:rPr>
      <w:rFonts w:cs="Times New Roman"/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297C9D"/>
    <w:rPr>
      <w:i/>
      <w:iCs/>
    </w:rPr>
  </w:style>
  <w:style w:type="character" w:customStyle="1" w:styleId="apple-converted-space">
    <w:name w:val="apple-converted-space"/>
    <w:basedOn w:val="Standaardalinea-lettertype"/>
    <w:rsid w:val="0029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-able.e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ay-able.e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y-able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57B3-10C6-4849-B66A-CF839D63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2016-06-23T09:50:00Z</dcterms:created>
  <dcterms:modified xsi:type="dcterms:W3CDTF">2016-06-23T11:52:00Z</dcterms:modified>
</cp:coreProperties>
</file>